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E1E" w:rsidRDefault="00372E1E" w:rsidP="00372E1E">
      <w:pPr>
        <w:jc w:val="center"/>
        <w:rPr>
          <w:b/>
        </w:rPr>
      </w:pPr>
      <w:r>
        <w:rPr>
          <w:b/>
        </w:rPr>
        <w:t xml:space="preserve">Uchwała nr 5 </w:t>
      </w:r>
    </w:p>
    <w:p w:rsidR="00372E1E" w:rsidRDefault="00372E1E" w:rsidP="00372E1E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372E1E" w:rsidRDefault="00372E1E" w:rsidP="00372E1E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372E1E" w:rsidRDefault="00372E1E" w:rsidP="00372E1E">
      <w:pPr>
        <w:jc w:val="center"/>
        <w:rPr>
          <w:b/>
        </w:rPr>
      </w:pPr>
      <w:r>
        <w:rPr>
          <w:b/>
        </w:rPr>
        <w:t>z dnia 18.06.2024r.</w:t>
      </w:r>
    </w:p>
    <w:p w:rsidR="00372E1E" w:rsidRDefault="00372E1E" w:rsidP="00372E1E">
      <w:pPr>
        <w:jc w:val="center"/>
        <w:rPr>
          <w:b/>
        </w:rPr>
      </w:pPr>
      <w:r>
        <w:rPr>
          <w:b/>
        </w:rPr>
        <w:t>w sprawie zatwierdzenia sprawozdania Zarządu Spółki z działalności w 2023r.</w:t>
      </w:r>
    </w:p>
    <w:p w:rsidR="00372E1E" w:rsidRDefault="00372E1E" w:rsidP="00372E1E">
      <w:pPr>
        <w:rPr>
          <w:b/>
        </w:rPr>
      </w:pPr>
    </w:p>
    <w:p w:rsidR="00372E1E" w:rsidRDefault="00372E1E" w:rsidP="00372E1E">
      <w:pPr>
        <w:rPr>
          <w:b/>
        </w:rPr>
      </w:pPr>
    </w:p>
    <w:p w:rsidR="00372E1E" w:rsidRDefault="00372E1E" w:rsidP="00372E1E">
      <w:pPr>
        <w:rPr>
          <w:b/>
        </w:rPr>
      </w:pPr>
    </w:p>
    <w:p w:rsidR="00372E1E" w:rsidRDefault="00372E1E" w:rsidP="00372E1E">
      <w:pPr>
        <w:rPr>
          <w:b/>
        </w:rPr>
      </w:pPr>
    </w:p>
    <w:p w:rsidR="00372E1E" w:rsidRDefault="00372E1E" w:rsidP="00372E1E">
      <w:pPr>
        <w:rPr>
          <w:b/>
        </w:rPr>
      </w:pPr>
    </w:p>
    <w:p w:rsidR="00372E1E" w:rsidRDefault="00372E1E" w:rsidP="00372E1E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w związku z art. 395 § 2 </w:t>
      </w:r>
      <w:proofErr w:type="spellStart"/>
      <w:r>
        <w:t>pkt</w:t>
      </w:r>
      <w:proofErr w:type="spellEnd"/>
      <w:r>
        <w:t xml:space="preserve"> 1  Kodeksu Spółek Handlowych Zwyczajne Walne Zgromadzenie Spółki ENERGOINSTAL S.A. w Katowicach, zatwierdza sprawozdanie Zarządu Spółki z działalności Spółki za rok obrotowy 2023, będące składnikiem raportu rocznego.</w:t>
      </w:r>
    </w:p>
    <w:p w:rsidR="00372E1E" w:rsidRDefault="00372E1E" w:rsidP="00372E1E">
      <w:pPr>
        <w:jc w:val="both"/>
      </w:pPr>
    </w:p>
    <w:p w:rsidR="00372E1E" w:rsidRDefault="00372E1E" w:rsidP="00372E1E">
      <w:pPr>
        <w:jc w:val="both"/>
      </w:pPr>
      <w:r>
        <w:t>Uchwała wchodzi w życie z dniem podjęcia.</w:t>
      </w:r>
    </w:p>
    <w:p w:rsidR="00372E1E" w:rsidRDefault="00372E1E" w:rsidP="00372E1E"/>
    <w:p w:rsidR="00372E1E" w:rsidRDefault="00372E1E" w:rsidP="00372E1E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372E1E" w:rsidTr="00E14B30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1E" w:rsidRDefault="00372E1E" w:rsidP="00E14B30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372E1E" w:rsidRDefault="00372E1E" w:rsidP="00E14B30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372E1E" w:rsidRDefault="00372E1E" w:rsidP="00E14B30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372E1E" w:rsidRDefault="00372E1E" w:rsidP="00E14B30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372E1E" w:rsidRDefault="00372E1E" w:rsidP="00E14B30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372E1E" w:rsidTr="00E14B30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2E1E" w:rsidRDefault="00372E1E" w:rsidP="00E14B3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72E1E" w:rsidRDefault="00372E1E" w:rsidP="00E14B3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372E1E" w:rsidRDefault="00372E1E" w:rsidP="00E14B3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72E1E" w:rsidRDefault="00372E1E" w:rsidP="00E14B3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372E1E" w:rsidRDefault="00372E1E" w:rsidP="00E14B3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72E1E" w:rsidRDefault="00372E1E" w:rsidP="00E14B3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372E1E" w:rsidRDefault="00372E1E" w:rsidP="00E14B3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2E1E" w:rsidRDefault="00372E1E" w:rsidP="00E14B3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72E1E" w:rsidRDefault="00372E1E" w:rsidP="00E14B3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372E1E" w:rsidRDefault="00372E1E" w:rsidP="00E14B3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72E1E" w:rsidRDefault="00372E1E" w:rsidP="00E14B3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372E1E" w:rsidRDefault="00372E1E" w:rsidP="00E14B3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72E1E" w:rsidRDefault="00372E1E" w:rsidP="00E14B3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372E1E" w:rsidRDefault="00372E1E" w:rsidP="00E14B3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372E1E" w:rsidRDefault="00372E1E" w:rsidP="00E14B3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72E1E" w:rsidRDefault="00372E1E" w:rsidP="00E14B3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2E1E" w:rsidRDefault="00372E1E" w:rsidP="00E14B3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72E1E" w:rsidRDefault="00372E1E" w:rsidP="00E14B3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372E1E" w:rsidRDefault="00372E1E" w:rsidP="00E14B3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72E1E" w:rsidRDefault="00372E1E" w:rsidP="00E14B3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372E1E" w:rsidRDefault="00372E1E" w:rsidP="00E14B3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72E1E" w:rsidRDefault="00372E1E" w:rsidP="00E14B3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372E1E" w:rsidRDefault="00372E1E" w:rsidP="00E14B3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372E1E" w:rsidRDefault="00372E1E" w:rsidP="00372E1E">
      <w:pPr>
        <w:jc w:val="both"/>
        <w:rPr>
          <w:rFonts w:ascii="Tahoma" w:hAnsi="Tahoma" w:cs="Tahoma"/>
        </w:rPr>
      </w:pPr>
    </w:p>
    <w:p w:rsidR="00372E1E" w:rsidRDefault="00372E1E" w:rsidP="00372E1E">
      <w:pPr>
        <w:jc w:val="both"/>
        <w:rPr>
          <w:rFonts w:ascii="Tahoma" w:hAnsi="Tahoma" w:cs="Tahoma"/>
        </w:rPr>
      </w:pPr>
    </w:p>
    <w:p w:rsidR="00372E1E" w:rsidRDefault="00372E1E" w:rsidP="00372E1E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372E1E" w:rsidRDefault="00372E1E" w:rsidP="00372E1E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372E1E" w:rsidRDefault="00372E1E" w:rsidP="00372E1E">
      <w:pPr>
        <w:jc w:val="both"/>
        <w:rPr>
          <w:rFonts w:ascii="Tahoma" w:hAnsi="Tahoma" w:cs="Tahoma"/>
        </w:rPr>
      </w:pPr>
    </w:p>
    <w:p w:rsidR="00372E1E" w:rsidRDefault="00372E1E" w:rsidP="00372E1E">
      <w:pPr>
        <w:jc w:val="both"/>
        <w:rPr>
          <w:rFonts w:ascii="Tahoma" w:hAnsi="Tahoma" w:cs="Tahoma"/>
        </w:rPr>
      </w:pPr>
    </w:p>
    <w:p w:rsidR="00372E1E" w:rsidRDefault="00372E1E" w:rsidP="00372E1E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372E1E" w:rsidRDefault="00372E1E" w:rsidP="00372E1E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372E1E" w:rsidRDefault="00372E1E" w:rsidP="00372E1E"/>
    <w:p w:rsidR="00A658E8" w:rsidRDefault="00A658E8"/>
    <w:sectPr w:rsidR="00A658E8" w:rsidSect="00A658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372E1E"/>
    <w:rsid w:val="00372E1E"/>
    <w:rsid w:val="00A65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72E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372E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812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kwiecek</dc:creator>
  <cp:lastModifiedBy>kwiecek</cp:lastModifiedBy>
  <cp:revision>1</cp:revision>
  <dcterms:created xsi:type="dcterms:W3CDTF">2024-05-13T10:41:00Z</dcterms:created>
  <dcterms:modified xsi:type="dcterms:W3CDTF">2024-05-13T10:42:00Z</dcterms:modified>
</cp:coreProperties>
</file>